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6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6"/>
        <w:gridCol w:w="9492"/>
      </w:tblGrid>
      <w:tr w:rsidR="00736CAD" w:rsidRPr="00736CAD" w:rsidTr="00736CA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670" w:type="dxa"/>
              <w:bottom w:w="502" w:type="dxa"/>
              <w:right w:w="0" w:type="dxa"/>
            </w:tcMar>
            <w:hideMark/>
          </w:tcPr>
          <w:p w:rsidR="00736CAD" w:rsidRPr="00736CAD" w:rsidRDefault="00736CAD" w:rsidP="00736CAD">
            <w:pPr>
              <w:spacing w:line="240" w:lineRule="auto"/>
              <w:jc w:val="both"/>
              <w:textAlignment w:val="top"/>
              <w:rPr>
                <w:rFonts w:eastAsia="Times New Roman"/>
                <w:color w:val="000000"/>
                <w:lang w:eastAsia="ru-RU"/>
              </w:rPr>
            </w:pPr>
          </w:p>
          <w:p w:rsidR="00736CAD" w:rsidRPr="00736CAD" w:rsidRDefault="00736CAD" w:rsidP="00736CAD">
            <w:pPr>
              <w:spacing w:line="240" w:lineRule="auto"/>
              <w:jc w:val="both"/>
              <w:textAlignment w:val="top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502" w:type="dxa"/>
              <w:right w:w="0" w:type="dxa"/>
            </w:tcMar>
            <w:hideMark/>
          </w:tcPr>
          <w:p w:rsidR="00983AD7" w:rsidRDefault="00736CAD" w:rsidP="00983AD7">
            <w:pPr>
              <w:spacing w:line="240" w:lineRule="auto"/>
              <w:jc w:val="center"/>
              <w:textAlignment w:val="top"/>
              <w:outlineLvl w:val="1"/>
              <w:rPr>
                <w:rFonts w:eastAsia="Times New Roman"/>
                <w:b/>
                <w:color w:val="000000"/>
                <w:sz w:val="32"/>
                <w:szCs w:val="32"/>
                <w:lang w:eastAsia="ru-RU"/>
              </w:rPr>
            </w:pPr>
            <w:r w:rsidRPr="00736CAD">
              <w:rPr>
                <w:rFonts w:eastAsia="Times New Roman"/>
                <w:b/>
                <w:color w:val="000000"/>
                <w:sz w:val="32"/>
                <w:szCs w:val="32"/>
                <w:lang w:eastAsia="ru-RU"/>
              </w:rPr>
              <w:t>Итоговый чемпионат программы</w:t>
            </w:r>
          </w:p>
          <w:p w:rsidR="00983AD7" w:rsidRDefault="00736CAD" w:rsidP="00983AD7">
            <w:pPr>
              <w:spacing w:line="240" w:lineRule="auto"/>
              <w:jc w:val="center"/>
              <w:textAlignment w:val="top"/>
              <w:outlineLvl w:val="1"/>
              <w:rPr>
                <w:rFonts w:eastAsia="Times New Roman"/>
                <w:b/>
                <w:color w:val="000000"/>
                <w:sz w:val="32"/>
                <w:szCs w:val="32"/>
                <w:lang w:eastAsia="ru-RU"/>
              </w:rPr>
            </w:pPr>
            <w:r w:rsidRPr="00736CAD">
              <w:rPr>
                <w:rFonts w:eastAsia="Times New Roman"/>
                <w:b/>
                <w:color w:val="000000"/>
                <w:sz w:val="32"/>
                <w:szCs w:val="32"/>
                <w:lang w:eastAsia="ru-RU"/>
              </w:rPr>
              <w:t>«Туристские компетенции в мире профессий»</w:t>
            </w:r>
          </w:p>
          <w:p w:rsidR="00736CAD" w:rsidRDefault="00736CAD" w:rsidP="00983AD7">
            <w:pPr>
              <w:spacing w:line="240" w:lineRule="auto"/>
              <w:jc w:val="center"/>
              <w:textAlignment w:val="top"/>
              <w:outlineLvl w:val="1"/>
              <w:rPr>
                <w:rFonts w:eastAsia="Times New Roman"/>
                <w:b/>
                <w:color w:val="000000"/>
                <w:sz w:val="32"/>
                <w:szCs w:val="32"/>
                <w:lang w:eastAsia="ru-RU"/>
              </w:rPr>
            </w:pPr>
            <w:r w:rsidRPr="00736CAD">
              <w:rPr>
                <w:rFonts w:eastAsia="Times New Roman"/>
                <w:b/>
                <w:color w:val="000000"/>
                <w:sz w:val="32"/>
                <w:szCs w:val="32"/>
                <w:lang w:eastAsia="ru-RU"/>
              </w:rPr>
              <w:t xml:space="preserve"> (с использованием стандартов </w:t>
            </w:r>
            <w:proofErr w:type="spellStart"/>
            <w:r w:rsidRPr="00736CAD">
              <w:rPr>
                <w:rFonts w:eastAsia="Times New Roman"/>
                <w:b/>
                <w:color w:val="000000"/>
                <w:sz w:val="32"/>
                <w:szCs w:val="32"/>
                <w:lang w:eastAsia="ru-RU"/>
              </w:rPr>
              <w:t>WorldSkills</w:t>
            </w:r>
            <w:proofErr w:type="spellEnd"/>
            <w:r w:rsidRPr="00736CAD">
              <w:rPr>
                <w:rFonts w:eastAsia="Times New Roman"/>
                <w:b/>
                <w:color w:val="000000"/>
                <w:sz w:val="32"/>
                <w:szCs w:val="32"/>
                <w:lang w:eastAsia="ru-RU"/>
              </w:rPr>
              <w:t>)</w:t>
            </w:r>
          </w:p>
          <w:p w:rsidR="00736CAD" w:rsidRPr="00736CAD" w:rsidRDefault="00736CAD" w:rsidP="00736CAD">
            <w:pPr>
              <w:spacing w:line="240" w:lineRule="auto"/>
              <w:jc w:val="both"/>
              <w:textAlignment w:val="top"/>
              <w:outlineLvl w:val="1"/>
              <w:rPr>
                <w:rFonts w:eastAsia="Times New Roman"/>
                <w:b/>
                <w:color w:val="000000"/>
                <w:sz w:val="32"/>
                <w:szCs w:val="32"/>
                <w:lang w:eastAsia="ru-RU"/>
              </w:rPr>
            </w:pPr>
          </w:p>
          <w:p w:rsidR="00736CAD" w:rsidRDefault="00736CAD" w:rsidP="002A02D5">
            <w:pPr>
              <w:spacing w:line="240" w:lineRule="auto"/>
              <w:ind w:firstLine="561"/>
              <w:jc w:val="both"/>
              <w:textAlignment w:val="top"/>
              <w:rPr>
                <w:rFonts w:eastAsia="Times New Roman"/>
                <w:color w:val="000000"/>
                <w:lang w:eastAsia="ru-RU"/>
              </w:rPr>
            </w:pPr>
            <w:r w:rsidRPr="00736CAD">
              <w:rPr>
                <w:rFonts w:eastAsia="Times New Roman"/>
                <w:color w:val="000000"/>
                <w:lang w:eastAsia="ru-RU"/>
              </w:rPr>
              <w:t xml:space="preserve">28 мая 2018 года в филиале прошел Итоговый чемпионат программы «Туристские компетенции в мире профессий» (с использованием стандартов </w:t>
            </w:r>
            <w:proofErr w:type="spellStart"/>
            <w:r w:rsidRPr="00736CAD">
              <w:rPr>
                <w:rFonts w:eastAsia="Times New Roman"/>
                <w:color w:val="000000"/>
                <w:lang w:eastAsia="ru-RU"/>
              </w:rPr>
              <w:t>WorldSkills</w:t>
            </w:r>
            <w:proofErr w:type="spellEnd"/>
            <w:r w:rsidRPr="00736CAD">
              <w:rPr>
                <w:rFonts w:eastAsia="Times New Roman"/>
                <w:color w:val="000000"/>
                <w:lang w:eastAsia="ru-RU"/>
              </w:rPr>
              <w:t>) среди учащихся 8-х классов школ г</w:t>
            </w:r>
            <w:proofErr w:type="gramStart"/>
            <w:r w:rsidRPr="00736CAD">
              <w:rPr>
                <w:rFonts w:eastAsia="Times New Roman"/>
                <w:color w:val="000000"/>
                <w:lang w:eastAsia="ru-RU"/>
              </w:rPr>
              <w:t>.Ч</w:t>
            </w:r>
            <w:proofErr w:type="gramEnd"/>
            <w:r w:rsidRPr="00736CAD">
              <w:rPr>
                <w:rFonts w:eastAsia="Times New Roman"/>
                <w:color w:val="000000"/>
                <w:lang w:eastAsia="ru-RU"/>
              </w:rPr>
              <w:t>истополь и Чистопольского района.</w:t>
            </w:r>
          </w:p>
          <w:p w:rsidR="00736CAD" w:rsidRPr="00736CAD" w:rsidRDefault="00736CAD" w:rsidP="00736CAD">
            <w:pPr>
              <w:spacing w:line="240" w:lineRule="auto"/>
              <w:jc w:val="both"/>
              <w:textAlignment w:val="top"/>
              <w:rPr>
                <w:rFonts w:eastAsia="Times New Roman"/>
                <w:color w:val="000000"/>
                <w:lang w:eastAsia="ru-RU"/>
              </w:rPr>
            </w:pPr>
            <w:r w:rsidRPr="00736CAD">
              <w:rPr>
                <w:rFonts w:eastAsia="Times New Roman"/>
                <w:color w:val="000000"/>
                <w:lang w:eastAsia="ru-RU"/>
              </w:rPr>
              <w:t xml:space="preserve">Программа «Туристские компетенции в мире профессий», разработанная преподавателями Казанского инновационного университета имени Виталия </w:t>
            </w:r>
            <w:proofErr w:type="spellStart"/>
            <w:r w:rsidRPr="00736CAD">
              <w:rPr>
                <w:rFonts w:eastAsia="Times New Roman"/>
                <w:color w:val="000000"/>
                <w:lang w:eastAsia="ru-RU"/>
              </w:rPr>
              <w:t>Гайнулловича</w:t>
            </w:r>
            <w:proofErr w:type="spellEnd"/>
            <w:r w:rsidRPr="00736CAD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736CAD">
              <w:rPr>
                <w:rFonts w:eastAsia="Times New Roman"/>
                <w:color w:val="000000"/>
                <w:lang w:eastAsia="ru-RU"/>
              </w:rPr>
              <w:t>Тимирясова</w:t>
            </w:r>
            <w:proofErr w:type="spellEnd"/>
            <w:r w:rsidRPr="00736CAD">
              <w:rPr>
                <w:rFonts w:eastAsia="Times New Roman"/>
                <w:color w:val="000000"/>
                <w:lang w:eastAsia="ru-RU"/>
              </w:rPr>
              <w:t xml:space="preserve"> (ИЭУП), нацелена на создание системы действенной профориентации в школе, способствующей целенаправленному и эффективному формированию у подростков туристских компетенций с учетом </w:t>
            </w:r>
            <w:proofErr w:type="spellStart"/>
            <w:r w:rsidRPr="00736CAD">
              <w:rPr>
                <w:rFonts w:eastAsia="Times New Roman"/>
                <w:color w:val="000000"/>
                <w:lang w:eastAsia="ru-RU"/>
              </w:rPr>
              <w:t>социокультурной</w:t>
            </w:r>
            <w:proofErr w:type="spellEnd"/>
            <w:r w:rsidRPr="00736CAD">
              <w:rPr>
                <w:rFonts w:eastAsia="Times New Roman"/>
                <w:color w:val="000000"/>
                <w:lang w:eastAsia="ru-RU"/>
              </w:rPr>
              <w:t xml:space="preserve"> ситуации в районе и Республике Татарстан.</w:t>
            </w:r>
          </w:p>
          <w:p w:rsidR="00736CAD" w:rsidRDefault="00736CAD" w:rsidP="002A02D5">
            <w:pPr>
              <w:spacing w:line="240" w:lineRule="auto"/>
              <w:ind w:firstLine="561"/>
              <w:jc w:val="both"/>
              <w:textAlignment w:val="top"/>
              <w:rPr>
                <w:rFonts w:eastAsia="Times New Roman"/>
                <w:noProof/>
                <w:color w:val="000000"/>
                <w:lang w:eastAsia="ru-RU"/>
              </w:rPr>
            </w:pPr>
            <w:proofErr w:type="gramStart"/>
            <w:r w:rsidRPr="00736CAD">
              <w:rPr>
                <w:rFonts w:eastAsia="Times New Roman"/>
                <w:color w:val="000000"/>
                <w:lang w:eastAsia="ru-RU"/>
              </w:rPr>
              <w:t xml:space="preserve">В торжественной церемонии открытия приняли участие ректор Казанского инновационного университета имени В.Г. </w:t>
            </w:r>
            <w:proofErr w:type="spellStart"/>
            <w:r w:rsidRPr="00736CAD">
              <w:rPr>
                <w:rFonts w:eastAsia="Times New Roman"/>
                <w:color w:val="000000"/>
                <w:lang w:eastAsia="ru-RU"/>
              </w:rPr>
              <w:t>Тимирясова</w:t>
            </w:r>
            <w:proofErr w:type="spellEnd"/>
            <w:r w:rsidRPr="00736CAD">
              <w:rPr>
                <w:rFonts w:eastAsia="Times New Roman"/>
                <w:color w:val="000000"/>
                <w:lang w:eastAsia="ru-RU"/>
              </w:rPr>
              <w:t xml:space="preserve"> (ИЭУП) </w:t>
            </w:r>
            <w:proofErr w:type="spellStart"/>
            <w:r w:rsidRPr="00736CAD">
              <w:rPr>
                <w:rFonts w:eastAsia="Times New Roman"/>
                <w:color w:val="000000"/>
                <w:lang w:eastAsia="ru-RU"/>
              </w:rPr>
              <w:t>Асия</w:t>
            </w:r>
            <w:proofErr w:type="spellEnd"/>
            <w:r w:rsidRPr="00736CAD">
              <w:rPr>
                <w:rFonts w:eastAsia="Times New Roman"/>
                <w:color w:val="000000"/>
                <w:lang w:eastAsia="ru-RU"/>
              </w:rPr>
              <w:t xml:space="preserve"> Витальевна </w:t>
            </w:r>
            <w:proofErr w:type="spellStart"/>
            <w:r w:rsidRPr="00736CAD">
              <w:rPr>
                <w:rFonts w:eastAsia="Times New Roman"/>
                <w:color w:val="000000"/>
                <w:lang w:eastAsia="ru-RU"/>
              </w:rPr>
              <w:t>Тимирясова</w:t>
            </w:r>
            <w:proofErr w:type="spellEnd"/>
            <w:r w:rsidRPr="00736CAD">
              <w:rPr>
                <w:rFonts w:eastAsia="Times New Roman"/>
                <w:color w:val="000000"/>
                <w:lang w:eastAsia="ru-RU"/>
              </w:rPr>
              <w:t xml:space="preserve">, руководитель Исполнительного комитета Чистопольского муниципального района Хасанов Эдуард Рустамович, начальник МКУ «Управление образование Исполнительного комитета ЧМР» Гусман </w:t>
            </w:r>
            <w:proofErr w:type="spellStart"/>
            <w:r w:rsidRPr="00736CAD">
              <w:rPr>
                <w:rFonts w:eastAsia="Times New Roman"/>
                <w:color w:val="000000"/>
                <w:lang w:eastAsia="ru-RU"/>
              </w:rPr>
              <w:t>Анварович</w:t>
            </w:r>
            <w:proofErr w:type="spellEnd"/>
            <w:r w:rsidRPr="00736CAD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736CAD">
              <w:rPr>
                <w:rFonts w:eastAsia="Times New Roman"/>
                <w:color w:val="000000"/>
                <w:lang w:eastAsia="ru-RU"/>
              </w:rPr>
              <w:t>Набиуллин</w:t>
            </w:r>
            <w:proofErr w:type="spellEnd"/>
            <w:r w:rsidRPr="00736CAD">
              <w:rPr>
                <w:rFonts w:eastAsia="Times New Roman"/>
                <w:color w:val="000000"/>
                <w:lang w:eastAsia="ru-RU"/>
              </w:rPr>
              <w:t>, директор Чистопольского государственного историко-архитектурного и литературного музея-заповедника Александр Вячеславович Печёнкин и директор филиала КИУ (ИЭУП) Ольга Владимировна Добронравова.</w:t>
            </w:r>
            <w:r w:rsidRPr="00736CAD">
              <w:rPr>
                <w:rFonts w:eastAsia="Times New Roman"/>
                <w:noProof/>
                <w:color w:val="000000"/>
                <w:lang w:eastAsia="ru-RU"/>
              </w:rPr>
              <w:t xml:space="preserve"> </w:t>
            </w:r>
            <w:proofErr w:type="gramEnd"/>
          </w:p>
          <w:p w:rsidR="00736CAD" w:rsidRDefault="00736CAD" w:rsidP="00736CAD">
            <w:pPr>
              <w:spacing w:line="240" w:lineRule="auto"/>
              <w:jc w:val="both"/>
              <w:textAlignment w:val="top"/>
              <w:rPr>
                <w:rFonts w:eastAsia="Times New Roman"/>
                <w:noProof/>
                <w:color w:val="000000"/>
                <w:lang w:eastAsia="ru-RU"/>
              </w:rPr>
            </w:pPr>
          </w:p>
          <w:p w:rsidR="00736CAD" w:rsidRDefault="00736CAD" w:rsidP="00736CAD">
            <w:pPr>
              <w:spacing w:line="240" w:lineRule="auto"/>
              <w:jc w:val="center"/>
              <w:textAlignment w:val="top"/>
              <w:rPr>
                <w:rFonts w:eastAsia="Times New Roman"/>
                <w:color w:val="000000"/>
                <w:lang w:eastAsia="ru-RU"/>
              </w:rPr>
            </w:pPr>
            <w:r w:rsidRPr="00736CAD">
              <w:rPr>
                <w:rFonts w:eastAsia="Times New Roman"/>
                <w:noProof/>
                <w:color w:val="000000"/>
                <w:lang w:eastAsia="ru-RU"/>
              </w:rPr>
              <w:drawing>
                <wp:inline distT="0" distB="0" distL="0" distR="0">
                  <wp:extent cx="4020967" cy="2683823"/>
                  <wp:effectExtent l="19050" t="0" r="0" b="0"/>
                  <wp:docPr id="11" name="Рисунок 3" descr="http://chs.ieml.ru/files/up/IMG_76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chs.ieml.ru/files/up/IMG_76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18279" cy="26820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36CAD" w:rsidRPr="00736CAD" w:rsidRDefault="00736CAD" w:rsidP="00736CAD">
            <w:pPr>
              <w:spacing w:line="240" w:lineRule="auto"/>
              <w:jc w:val="both"/>
              <w:textAlignment w:val="top"/>
              <w:rPr>
                <w:rFonts w:eastAsia="Times New Roman"/>
                <w:color w:val="000000"/>
                <w:lang w:eastAsia="ru-RU"/>
              </w:rPr>
            </w:pPr>
          </w:p>
          <w:p w:rsidR="00736CAD" w:rsidRPr="00736CAD" w:rsidRDefault="00736CAD" w:rsidP="002A02D5">
            <w:pPr>
              <w:spacing w:line="240" w:lineRule="auto"/>
              <w:ind w:firstLine="561"/>
              <w:jc w:val="both"/>
              <w:textAlignment w:val="top"/>
              <w:rPr>
                <w:rFonts w:eastAsia="Times New Roman"/>
                <w:color w:val="000000"/>
                <w:lang w:eastAsia="ru-RU"/>
              </w:rPr>
            </w:pPr>
            <w:r w:rsidRPr="00736CAD">
              <w:rPr>
                <w:rFonts w:eastAsia="Times New Roman"/>
                <w:color w:val="000000"/>
                <w:lang w:eastAsia="ru-RU"/>
              </w:rPr>
              <w:t>На Итоговый чемпионат были заявлены 4 команды из МБОУ «Гимназия №1», МБОУ «СОШ №5», МБОУ «Чистопольско-Высельская СОШ», МБОУ «</w:t>
            </w:r>
            <w:proofErr w:type="spellStart"/>
            <w:r w:rsidRPr="00736CAD">
              <w:rPr>
                <w:rFonts w:eastAsia="Times New Roman"/>
                <w:color w:val="000000"/>
                <w:lang w:eastAsia="ru-RU"/>
              </w:rPr>
              <w:t>Юлдузская</w:t>
            </w:r>
            <w:proofErr w:type="spellEnd"/>
            <w:r w:rsidRPr="00736CAD">
              <w:rPr>
                <w:rFonts w:eastAsia="Times New Roman"/>
                <w:color w:val="000000"/>
                <w:lang w:eastAsia="ru-RU"/>
              </w:rPr>
              <w:t xml:space="preserve"> СОШ». 8 участников в режиме </w:t>
            </w:r>
            <w:proofErr w:type="spellStart"/>
            <w:r w:rsidRPr="00736CAD">
              <w:rPr>
                <w:rFonts w:eastAsia="Times New Roman"/>
                <w:color w:val="000000"/>
                <w:lang w:eastAsia="ru-RU"/>
              </w:rPr>
              <w:t>он-лайн</w:t>
            </w:r>
            <w:proofErr w:type="spellEnd"/>
            <w:r w:rsidRPr="00736CAD">
              <w:rPr>
                <w:rFonts w:eastAsia="Times New Roman"/>
                <w:color w:val="000000"/>
                <w:lang w:eastAsia="ru-RU"/>
              </w:rPr>
              <w:t xml:space="preserve"> в компьютерном классе подбирали пакетный тур для конкретного заказчика согласно его пожеланиям. Учащиеся подготавливали фрагмент экскурсии на тему «Мой родной Чистополь» с использованием аудио-гида, демонстрировали свое умение экскурсовода и навык работы с группой. Участники с группой «туристов» проводили мастер-класс по теме экскурсии, обучая изготавливать сувенирные атрибуты.  </w:t>
            </w:r>
          </w:p>
          <w:p w:rsidR="00736CAD" w:rsidRPr="00736CAD" w:rsidRDefault="00736CAD" w:rsidP="002A02D5">
            <w:pPr>
              <w:spacing w:line="240" w:lineRule="auto"/>
              <w:ind w:firstLine="561"/>
              <w:jc w:val="both"/>
              <w:textAlignment w:val="top"/>
              <w:rPr>
                <w:rFonts w:eastAsia="Times New Roman"/>
                <w:color w:val="000000"/>
                <w:lang w:eastAsia="ru-RU"/>
              </w:rPr>
            </w:pPr>
            <w:r w:rsidRPr="00736CAD">
              <w:rPr>
                <w:rFonts w:eastAsia="Times New Roman"/>
                <w:color w:val="000000"/>
                <w:lang w:eastAsia="ru-RU"/>
              </w:rPr>
              <w:t>Каждое выполненное конкурсное задание оценивали независимые эксперты – работодатели в сфере туризма, организации экскурсионной деятельности и сотрудники кафедры «Гостиничного и туристического бизнеса» КИУ (ИЭУП).   </w:t>
            </w:r>
          </w:p>
          <w:p w:rsidR="00736CAD" w:rsidRDefault="00736CAD" w:rsidP="00736CAD">
            <w:pPr>
              <w:spacing w:line="240" w:lineRule="auto"/>
              <w:jc w:val="center"/>
              <w:textAlignment w:val="top"/>
              <w:rPr>
                <w:rFonts w:eastAsia="Times New Roman"/>
                <w:color w:val="000000"/>
                <w:lang w:eastAsia="ru-RU"/>
              </w:rPr>
            </w:pPr>
            <w:r w:rsidRPr="00736CAD">
              <w:rPr>
                <w:rFonts w:eastAsia="Times New Roman"/>
                <w:noProof/>
                <w:color w:val="000000"/>
                <w:lang w:eastAsia="ru-RU"/>
              </w:rPr>
              <w:lastRenderedPageBreak/>
              <w:drawing>
                <wp:inline distT="0" distB="0" distL="0" distR="0">
                  <wp:extent cx="4066061" cy="2713920"/>
                  <wp:effectExtent l="19050" t="0" r="0" b="0"/>
                  <wp:docPr id="8" name="Рисунок 4" descr="http://chs.ieml.ru/files/up/IMG_79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chs.ieml.ru/files/up/IMG_79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64142" cy="27126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36CAD" w:rsidRDefault="00736CAD" w:rsidP="00736CAD">
            <w:pPr>
              <w:spacing w:line="240" w:lineRule="auto"/>
              <w:jc w:val="both"/>
              <w:textAlignment w:val="top"/>
              <w:rPr>
                <w:rFonts w:eastAsia="Times New Roman"/>
                <w:color w:val="000000"/>
                <w:lang w:eastAsia="ru-RU"/>
              </w:rPr>
            </w:pPr>
          </w:p>
          <w:p w:rsidR="00736CAD" w:rsidRDefault="00736CAD" w:rsidP="00736CAD">
            <w:pPr>
              <w:spacing w:line="240" w:lineRule="auto"/>
              <w:jc w:val="both"/>
              <w:textAlignment w:val="top"/>
              <w:rPr>
                <w:rFonts w:eastAsia="Times New Roman"/>
                <w:color w:val="000000"/>
                <w:lang w:eastAsia="ru-RU"/>
              </w:rPr>
            </w:pPr>
            <w:r w:rsidRPr="00736CAD">
              <w:rPr>
                <w:rFonts w:eastAsia="Times New Roman"/>
                <w:noProof/>
                <w:color w:val="000000"/>
                <w:lang w:eastAsia="ru-RU"/>
              </w:rPr>
              <w:drawing>
                <wp:inline distT="0" distB="0" distL="0" distR="0">
                  <wp:extent cx="3949801" cy="2636322"/>
                  <wp:effectExtent l="19050" t="0" r="0" b="0"/>
                  <wp:docPr id="9" name="Рисунок 5" descr="http://chs.ieml.ru/files/up/IMG_79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chs.ieml.ru/files/up/IMG_79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47159" cy="26345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36CAD" w:rsidRDefault="00736CAD" w:rsidP="00736CAD">
            <w:pPr>
              <w:spacing w:line="240" w:lineRule="auto"/>
              <w:jc w:val="both"/>
              <w:textAlignment w:val="top"/>
              <w:rPr>
                <w:rFonts w:eastAsia="Times New Roman"/>
                <w:color w:val="000000"/>
                <w:lang w:eastAsia="ru-RU"/>
              </w:rPr>
            </w:pPr>
          </w:p>
          <w:p w:rsidR="00736CAD" w:rsidRPr="00736CAD" w:rsidRDefault="00736CAD" w:rsidP="00736CAD">
            <w:pPr>
              <w:spacing w:line="240" w:lineRule="auto"/>
              <w:jc w:val="center"/>
              <w:textAlignment w:val="top"/>
              <w:rPr>
                <w:rFonts w:eastAsia="Times New Roman"/>
                <w:color w:val="000000"/>
                <w:lang w:eastAsia="ru-RU"/>
              </w:rPr>
            </w:pPr>
            <w:r w:rsidRPr="00736CAD">
              <w:rPr>
                <w:rFonts w:eastAsia="Times New Roman"/>
                <w:noProof/>
                <w:color w:val="000000"/>
                <w:lang w:eastAsia="ru-RU"/>
              </w:rPr>
              <w:drawing>
                <wp:inline distT="0" distB="0" distL="0" distR="0">
                  <wp:extent cx="4054313" cy="2706080"/>
                  <wp:effectExtent l="19050" t="0" r="3337" b="0"/>
                  <wp:docPr id="10" name="Рисунок 6" descr="http://chs.ieml.ru/files/up/IMG_77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chs.ieml.ru/files/up/IMG_77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47857" cy="27017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36CAD" w:rsidRPr="00736CAD" w:rsidRDefault="00736CAD" w:rsidP="002A02D5">
            <w:pPr>
              <w:spacing w:line="240" w:lineRule="auto"/>
              <w:ind w:firstLine="561"/>
              <w:jc w:val="both"/>
              <w:textAlignment w:val="top"/>
              <w:rPr>
                <w:rFonts w:eastAsia="Times New Roman"/>
                <w:color w:val="000000"/>
                <w:lang w:eastAsia="ru-RU"/>
              </w:rPr>
            </w:pPr>
            <w:r w:rsidRPr="00736CAD">
              <w:rPr>
                <w:rFonts w:eastAsia="Times New Roman"/>
                <w:color w:val="000000"/>
                <w:lang w:eastAsia="ru-RU"/>
              </w:rPr>
              <w:t>По итогам чемпионата команды-победители были награждены дипломами I, II, III степени и памятными подарками. Диплом I степени вручили учащимся МБОУ «Гимназия №1». Диплом II степени заслужено получили учащиеся МБОУ «Чистопольско-Высельская СОШ», 3 место разделили команды МБОУ «СОШ №5» и МБОУ «</w:t>
            </w:r>
            <w:proofErr w:type="spellStart"/>
            <w:r w:rsidRPr="00736CAD">
              <w:rPr>
                <w:rFonts w:eastAsia="Times New Roman"/>
                <w:color w:val="000000"/>
                <w:lang w:eastAsia="ru-RU"/>
              </w:rPr>
              <w:t>Юлдузская</w:t>
            </w:r>
            <w:proofErr w:type="spellEnd"/>
            <w:r w:rsidRPr="00736CAD">
              <w:rPr>
                <w:rFonts w:eastAsia="Times New Roman"/>
                <w:color w:val="000000"/>
                <w:lang w:eastAsia="ru-RU"/>
              </w:rPr>
              <w:t xml:space="preserve"> СОШ».</w:t>
            </w:r>
          </w:p>
          <w:p w:rsidR="00736CAD" w:rsidRPr="00736CAD" w:rsidRDefault="00736CAD" w:rsidP="00736CAD">
            <w:pPr>
              <w:spacing w:line="240" w:lineRule="auto"/>
              <w:jc w:val="both"/>
              <w:textAlignment w:val="top"/>
              <w:rPr>
                <w:rFonts w:eastAsia="Times New Roman"/>
                <w:color w:val="000000"/>
                <w:lang w:eastAsia="ru-RU"/>
              </w:rPr>
            </w:pPr>
            <w:r w:rsidRPr="00736CAD">
              <w:rPr>
                <w:rFonts w:eastAsia="Times New Roman"/>
                <w:color w:val="000000"/>
                <w:lang w:eastAsia="ru-RU"/>
              </w:rPr>
              <w:t>Каждый из участников, несомненно, получил море эмоций и багаж знаний, которые помогут им успешно реализовать все поставленные задачи на будущих чемпионатах, а также добиться успехов в профессиональной карьере.</w:t>
            </w:r>
          </w:p>
          <w:p w:rsidR="00736CAD" w:rsidRPr="00736CAD" w:rsidRDefault="002A02D5" w:rsidP="002A02D5">
            <w:pPr>
              <w:spacing w:line="240" w:lineRule="auto"/>
              <w:jc w:val="right"/>
              <w:textAlignment w:val="top"/>
              <w:rPr>
                <w:rFonts w:eastAsia="Times New Roman"/>
                <w:color w:val="000000"/>
                <w:lang w:eastAsia="ru-RU"/>
              </w:rPr>
            </w:pPr>
            <w:r w:rsidRPr="002A02D5">
              <w:rPr>
                <w:rFonts w:eastAsia="Times New Roman"/>
                <w:color w:val="000000"/>
                <w:lang w:eastAsia="ru-RU"/>
              </w:rPr>
              <w:t>http://chs.ieml.ru/</w:t>
            </w:r>
            <w:r w:rsidR="00736CAD" w:rsidRPr="00736CAD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</w:tbl>
    <w:p w:rsidR="00FD2B51" w:rsidRDefault="00FD2B51" w:rsidP="002A02D5">
      <w:pPr>
        <w:jc w:val="both"/>
      </w:pPr>
    </w:p>
    <w:sectPr w:rsidR="00FD2B51" w:rsidSect="00736CAD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F2B00"/>
    <w:multiLevelType w:val="multilevel"/>
    <w:tmpl w:val="A858D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DB5B5B"/>
    <w:multiLevelType w:val="multilevel"/>
    <w:tmpl w:val="D7D22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A46D76"/>
    <w:multiLevelType w:val="multilevel"/>
    <w:tmpl w:val="46DCC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83A01E5"/>
    <w:multiLevelType w:val="multilevel"/>
    <w:tmpl w:val="C344B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736CAD"/>
    <w:rsid w:val="002A02D5"/>
    <w:rsid w:val="00537376"/>
    <w:rsid w:val="00736CAD"/>
    <w:rsid w:val="00983AD7"/>
    <w:rsid w:val="00A92ED1"/>
    <w:rsid w:val="00AB31FA"/>
    <w:rsid w:val="00D8625A"/>
    <w:rsid w:val="00FD0917"/>
    <w:rsid w:val="00FD2B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25A"/>
    <w:rPr>
      <w:rFonts w:ascii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D8625A"/>
    <w:pPr>
      <w:spacing w:before="100" w:beforeAutospacing="1" w:after="75"/>
      <w:outlineLvl w:val="0"/>
    </w:pPr>
    <w:rPr>
      <w:rFonts w:ascii="Arial" w:eastAsia="Times New Roman" w:hAnsi="Arial" w:cs="Arial"/>
      <w:b/>
      <w:bCs/>
      <w:color w:val="199043"/>
      <w:kern w:val="36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D8625A"/>
    <w:pPr>
      <w:keepNext/>
      <w:outlineLvl w:val="1"/>
    </w:pPr>
    <w:rPr>
      <w:rFonts w:eastAsia="Times New Roman"/>
      <w:sz w:val="28"/>
      <w:szCs w:val="20"/>
    </w:rPr>
  </w:style>
  <w:style w:type="paragraph" w:styleId="3">
    <w:name w:val="heading 3"/>
    <w:basedOn w:val="a"/>
    <w:link w:val="30"/>
    <w:uiPriority w:val="9"/>
    <w:qFormat/>
    <w:rsid w:val="00736CAD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736CAD"/>
    <w:pPr>
      <w:spacing w:before="100" w:beforeAutospacing="1" w:after="100" w:afterAutospacing="1" w:line="240" w:lineRule="auto"/>
      <w:outlineLvl w:val="3"/>
    </w:pPr>
    <w:rPr>
      <w:rFonts w:eastAsia="Times New Roman"/>
      <w:b/>
      <w:bCs/>
      <w:lang w:eastAsia="ru-RU"/>
    </w:rPr>
  </w:style>
  <w:style w:type="paragraph" w:styleId="6">
    <w:name w:val="heading 6"/>
    <w:basedOn w:val="a"/>
    <w:next w:val="a"/>
    <w:link w:val="60"/>
    <w:qFormat/>
    <w:rsid w:val="00D8625A"/>
    <w:pPr>
      <w:spacing w:before="240" w:after="60"/>
      <w:outlineLvl w:val="5"/>
    </w:pPr>
    <w:rPr>
      <w:rFonts w:eastAsia="Times New Roman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625A"/>
    <w:rPr>
      <w:rFonts w:ascii="Arial" w:eastAsia="Times New Roman" w:hAnsi="Arial" w:cs="Arial"/>
      <w:b/>
      <w:bCs/>
      <w:color w:val="199043"/>
      <w:kern w:val="36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8625A"/>
    <w:rPr>
      <w:rFonts w:ascii="Times New Roman" w:eastAsia="Times New Roman" w:hAnsi="Times New Roman"/>
      <w:sz w:val="28"/>
    </w:rPr>
  </w:style>
  <w:style w:type="character" w:customStyle="1" w:styleId="60">
    <w:name w:val="Заголовок 6 Знак"/>
    <w:basedOn w:val="a0"/>
    <w:link w:val="6"/>
    <w:rsid w:val="00D8625A"/>
    <w:rPr>
      <w:rFonts w:ascii="Times New Roman" w:eastAsia="Times New Roman" w:hAnsi="Times New Roman"/>
      <w:b/>
      <w:bCs/>
      <w:sz w:val="22"/>
      <w:szCs w:val="22"/>
    </w:rPr>
  </w:style>
  <w:style w:type="character" w:styleId="a3">
    <w:name w:val="Strong"/>
    <w:basedOn w:val="a0"/>
    <w:uiPriority w:val="22"/>
    <w:qFormat/>
    <w:rsid w:val="00D8625A"/>
    <w:rPr>
      <w:b/>
      <w:bCs/>
    </w:rPr>
  </w:style>
  <w:style w:type="character" w:styleId="a4">
    <w:name w:val="Emphasis"/>
    <w:basedOn w:val="a0"/>
    <w:uiPriority w:val="20"/>
    <w:qFormat/>
    <w:rsid w:val="00D8625A"/>
    <w:rPr>
      <w:i/>
      <w:iCs/>
    </w:rPr>
  </w:style>
  <w:style w:type="paragraph" w:styleId="a5">
    <w:name w:val="No Spacing"/>
    <w:qFormat/>
    <w:rsid w:val="00D8625A"/>
    <w:rPr>
      <w:rFonts w:eastAsia="Times New Roman"/>
      <w:sz w:val="22"/>
      <w:szCs w:val="22"/>
    </w:rPr>
  </w:style>
  <w:style w:type="paragraph" w:styleId="a6">
    <w:name w:val="List Paragraph"/>
    <w:basedOn w:val="a"/>
    <w:qFormat/>
    <w:rsid w:val="00D8625A"/>
    <w:pPr>
      <w:ind w:left="720"/>
      <w:contextualSpacing/>
    </w:pPr>
    <w:rPr>
      <w:rFonts w:eastAsia="Times New Roman"/>
    </w:rPr>
  </w:style>
  <w:style w:type="character" w:customStyle="1" w:styleId="30">
    <w:name w:val="Заголовок 3 Знак"/>
    <w:basedOn w:val="a0"/>
    <w:link w:val="3"/>
    <w:uiPriority w:val="9"/>
    <w:rsid w:val="00736CAD"/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36CAD"/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736CAD"/>
    <w:rPr>
      <w:color w:val="0000FF"/>
      <w:u w:val="single"/>
    </w:rPr>
  </w:style>
  <w:style w:type="paragraph" w:customStyle="1" w:styleId="sans">
    <w:name w:val="sans"/>
    <w:basedOn w:val="a"/>
    <w:rsid w:val="00736CAD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paragraph" w:customStyle="1" w:styleId="date">
    <w:name w:val="date"/>
    <w:basedOn w:val="a"/>
    <w:rsid w:val="00736CAD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paragraph" w:styleId="a8">
    <w:name w:val="Normal (Web)"/>
    <w:basedOn w:val="a"/>
    <w:uiPriority w:val="99"/>
    <w:unhideWhenUsed/>
    <w:rsid w:val="00736CAD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36C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36C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60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260313">
          <w:marLeft w:val="-670"/>
          <w:marRight w:val="0"/>
          <w:marTop w:val="0"/>
          <w:marBottom w:val="419"/>
          <w:divBdr>
            <w:top w:val="single" w:sz="6" w:space="12" w:color="F0E6B4"/>
            <w:left w:val="none" w:sz="0" w:space="0" w:color="auto"/>
            <w:bottom w:val="single" w:sz="6" w:space="12" w:color="F0E6B4"/>
            <w:right w:val="none" w:sz="0" w:space="0" w:color="auto"/>
          </w:divBdr>
        </w:div>
        <w:div w:id="632096391">
          <w:marLeft w:val="-335"/>
          <w:marRight w:val="0"/>
          <w:marTop w:val="0"/>
          <w:marBottom w:val="6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39735">
          <w:marLeft w:val="-335"/>
          <w:marRight w:val="0"/>
          <w:marTop w:val="502"/>
          <w:marBottom w:val="502"/>
          <w:divBdr>
            <w:top w:val="single" w:sz="6" w:space="8" w:color="CFC574"/>
            <w:left w:val="single" w:sz="6" w:space="17" w:color="CFC574"/>
            <w:bottom w:val="single" w:sz="6" w:space="0" w:color="CFC574"/>
            <w:right w:val="single" w:sz="6" w:space="0" w:color="CFC574"/>
          </w:divBdr>
        </w:div>
        <w:div w:id="9853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38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140361">
              <w:marLeft w:val="-335"/>
              <w:marRight w:val="0"/>
              <w:marTop w:val="0"/>
              <w:marBottom w:val="6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35530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68684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82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05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715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07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78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29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69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388</Words>
  <Characters>2213</Characters>
  <Application>Microsoft Office Word</Application>
  <DocSecurity>0</DocSecurity>
  <Lines>18</Lines>
  <Paragraphs>5</Paragraphs>
  <ScaleCrop>false</ScaleCrop>
  <Company/>
  <LinksUpToDate>false</LinksUpToDate>
  <CharactersWithSpaces>2596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Новый</dc:creator>
  <cp:keywords/>
  <dc:description/>
  <cp:lastModifiedBy>Новый</cp:lastModifiedBy>
  <cp:revision>4</cp:revision>
  <dcterms:created xsi:type="dcterms:W3CDTF">2018-06-07T12:00:00Z</dcterms:created>
  <dcterms:modified xsi:type="dcterms:W3CDTF">2018-06-07T12:06:00Z</dcterms:modified>
</cp:coreProperties>
</file>